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REGULAMIN SKLEPU INTERNETOWEGO</w:t>
      </w:r>
    </w:p>
    <w:p>
      <w:pPr>
        <w:jc w:val="center"/>
      </w:pPr>
      <w:r>
        <w:t>DELIKATESY WŁOSKIE ROBERTO &amp; FRANCO</w:t>
      </w:r>
    </w:p>
    <w:p>
      <w:r>
        <w:t>Wersja redakcyjna do publikacji po weryfikacji danych i konfiguracji sklepu • 15 października 2026 r.</w:t>
      </w:r>
    </w:p>
    <w:p>
      <w:pPr>
        <w:pStyle w:val="Heading1"/>
      </w:pPr>
      <w:r>
        <w:t>§ 1. Sprzedawca i postanowienia ogólne</w:t>
      </w:r>
    </w:p>
    <w:p>
      <w:pPr/>
      <w:r>
        <w:t>1. Sklep internetowy Delikatesy Włoskie Roberto &amp; Franco, dostępny pod adresem https://robertofranco.pl/, prowadzony jest przez Roberto&amp;Franco sp. z o.o., z siedzibą: ul. gen. Józefa Zajączka 9A lok. C2, 01-518 Warszawa, NIP 5252526247, REGON 145983734 (dalej: „Sprzedawca”).</w:t>
      </w:r>
    </w:p>
    <w:p>
      <w:pPr/>
      <w:r>
        <w:t>2. Kontakt ze Sprzedawcą: info@robertofranco.pl. Adres do korespondencji: adres siedziby wskazany powyżej, o ile Sprzedawca nie wskaże odrębnego adresu do zwrotów i reklamacji przed zawarciem umowy.</w:t>
      </w:r>
    </w:p>
    <w:p>
      <w:pPr/>
      <w:r>
        <w:t>3. Regulamin określa zasady korzystania ze Sklepu, składania zamówień, płatności, dostawy, odstąpienia od umowy oraz reklamacji.</w:t>
      </w:r>
    </w:p>
    <w:p>
      <w:pPr/>
      <w:r>
        <w:t>4. Regulamin udostępniany jest nieodpłatnie na stronie Sklepu w sposób umożliwiający jego zapisanie i odtworzenie.</w:t>
      </w:r>
    </w:p>
    <w:p>
      <w:pPr>
        <w:pStyle w:val="Heading1"/>
      </w:pPr>
      <w:r>
        <w:t>§ 2. Definicje</w:t>
      </w:r>
    </w:p>
    <w:p>
      <w:pPr/>
      <w:r>
        <w:t>1. Klient – osoba fizyczna, osoba prawna albo jednostka organizacyjna mająca zdolność prawną, dokonująca zakupów w Sklepie.</w:t>
      </w:r>
    </w:p>
    <w:p>
      <w:pPr/>
      <w:r>
        <w:t>2. Konsument – osoba fizyczna zawierająca ze Sprzedawcą umowę niezwiązaną bezpośrednio z jej działalnością gospodarczą lub zawodową.</w:t>
      </w:r>
    </w:p>
    <w:p>
      <w:pPr/>
      <w:r>
        <w:t>3. Przedsiębiorca na prawach konsumenta – osoba fizyczna zawierająca umowę bezpośrednio związaną z jej działalnością gospodarczą, gdy z treści umowy wynika, że nie ma ona dla tej osoby charakteru zawodowego; korzysta z ochrony przewidzianej prawem w odpowiednim zakresie.</w:t>
      </w:r>
    </w:p>
    <w:p>
      <w:pPr/>
      <w:r>
        <w:t>4. Towar – produkt oferowany w Sklepie; Zamówienie – oświadczenie Klienta zmierzające do zawarcia umowy sprzedaży; Konto – indywidualny panel Klienta.</w:t>
      </w:r>
    </w:p>
    <w:p>
      <w:pPr>
        <w:pStyle w:val="Heading1"/>
      </w:pPr>
      <w:r>
        <w:t>§ 3. Oferta, informacje o produktach i ceny</w:t>
      </w:r>
    </w:p>
    <w:p>
      <w:pPr/>
      <w:r>
        <w:t>1. Sklep oferuje artykuły spożywcze, delikatesowe i inne towary opisane na swoich stronach. Istotne właściwości, skład, alergeny, ilość oraz warunki przechowywania, tam gdzie są wymagane, przedstawiane są na kartach produktów.</w:t>
      </w:r>
    </w:p>
    <w:p>
      <w:pPr/>
      <w:r>
        <w:t>2. Zdjęcia mają charakter ilustracyjny; nie ogranicza to obowiązku dostarczenia Towaru zgodnego z umową.</w:t>
      </w:r>
    </w:p>
    <w:p>
      <w:pPr/>
      <w:r>
        <w:t>3. Ceny podawane są w złotych polskich, zawierają wymagane podatki. Koszty dostawy wskazywane są oddzielnie przed złożeniem zamówienia.</w:t>
      </w:r>
    </w:p>
    <w:p>
      <w:pPr/>
      <w:r>
        <w:t>4. Informacje o obniżkach cen, gdy występują, podawane są zgodnie z obowiązującymi przepisami, w tym z wymaganym odniesieniem do najniższej ceny z odpowiedniego okresu.</w:t>
      </w:r>
    </w:p>
    <w:p>
      <w:pPr>
        <w:pStyle w:val="Heading1"/>
      </w:pPr>
      <w:r>
        <w:t>§ 4. Składanie zamówień i zawarcie umowy</w:t>
      </w:r>
    </w:p>
    <w:p>
      <w:pPr/>
      <w:r>
        <w:t>1. Zamówienia można składać za pośrednictwem Sklepu przez całą dobę, z zastrzeżeniem przerw technicznych.</w:t>
      </w:r>
    </w:p>
    <w:p>
      <w:pPr/>
      <w:r>
        <w:t>2. Klient wybiera Towary, podaje dane potrzebne do realizacji zamówienia, wybiera dostępny sposób dostawy i płatności, zapoznaje się z łączną ceną oraz składa zamówienie przy użyciu przycisku wyraźnie wskazującego obowiązek zapłaty.</w:t>
      </w:r>
    </w:p>
    <w:p>
      <w:pPr/>
      <w:r>
        <w:t>3. Potwierdzenie otrzymania zamówienia wysyłane jest na podany adres e-mail. Potwierdzenie zawarcia umowy na trwałym nośniku obejmuje wymagane informacje konsumenckie. [DO POTWIERDZENIA: moment zawarcia umowy zgodny z faktyczną konfiguracją WooCommerce i treścią wiadomości e-mail].</w:t>
      </w:r>
    </w:p>
    <w:p>
      <w:pPr/>
      <w:r>
        <w:t>4. Jeśli zamówionego Towaru brakuje, Sprzedawca niezwłocznie kontaktuje się z Klientem. Zmiana zamówienia wymaga akceptacji Klienta. W razie niemożności realizacji zamówienia Sprzedawca zwraca otrzymaną płatność za niezrealizowaną część bez zbędnej zwłoki.</w:t>
      </w:r>
    </w:p>
    <w:p>
      <w:pPr>
        <w:pStyle w:val="Heading1"/>
      </w:pPr>
      <w:r>
        <w:t>§ 5. Płatności</w:t>
      </w:r>
    </w:p>
    <w:p>
      <w:pPr/>
      <w:r>
        <w:t>1. Klient może skorzystać wyłącznie z metod płatności udostępnionych i wskazanych w procesie składania zamówienia, w szczególności płatności online lub przelewu, o ile zostały uruchomione.</w:t>
      </w:r>
    </w:p>
    <w:p>
      <w:pPr/>
      <w:r>
        <w:t>2. Łączna kwota należna, wraz z kosztami dostawy i ewentualnymi dodatkowymi opłatami, prezentowana jest przed złożeniem zamówienia. Żadna dodatkowa odpłatna opcja nie jest doliczana bez wyraźnej zgody Klienta.</w:t>
      </w:r>
    </w:p>
    <w:p>
      <w:pPr/>
      <w:r>
        <w:t>3. Realizacja płatności elektronicznych odbywa się na zasadach operatora wskazanego w trakcie zakupów. [DO POTWIERDZENIA: aktywny operator oraz rzeczywiście dostępne metody płatności].</w:t>
      </w:r>
    </w:p>
    <w:p>
      <w:pPr>
        <w:pStyle w:val="Heading1"/>
      </w:pPr>
      <w:r>
        <w:t>§ 6. Dostawa</w:t>
      </w:r>
    </w:p>
    <w:p>
      <w:pPr/>
      <w:r>
        <w:t>1. Dostawy realizowane są na terenie Polski na sposoby oferowane w koszyku lub kasie Sklepu, w tym – jeśli są dostępne – przez kuriera lub do automatu paczkowego.</w:t>
      </w:r>
    </w:p>
    <w:p>
      <w:pPr/>
      <w:r>
        <w:t>2. Orientacyjny czas realizacji wynosi 1–5 dni roboczych, chyba że przy produkcie albo w podsumowaniu zamówienia podano inaczej. Informacja o wiążącym terminie dostawy jest przedstawiana przed zakupem.</w:t>
      </w:r>
    </w:p>
    <w:p>
      <w:pPr/>
      <w:r>
        <w:t>3. Koszt dostawy zależy od wybranej metody, wielkości zamówienia i ewentualnych dopłat wyraźnie przedstawionych Klientowi przed złożeniem zamówienia.</w:t>
      </w:r>
    </w:p>
    <w:p>
      <w:pPr/>
      <w:r>
        <w:t>4. Zasadniczy limit wagi pojedynczej paczki wynosi 30 kg. Towary z zamówień cięższych mogą zostać podzielone na kilka przesyłek. Ewentualna opłata za dodatkową paczkę, np. 9 zł, obowiązuje tylko wtedy, gdy jej dokładna wysokość została podana Klientowi przed złożeniem zamówienia i jest zgodna z aktualnym cennikiem dostaw.</w:t>
      </w:r>
    </w:p>
    <w:p>
      <w:pPr/>
      <w:r>
        <w:t>5. Klient powinien poinformować Sprzedawcę o zauważonych uszkodzeniach przesyłki, co ułatwi wyjaśnienie sprawy; brak takiego zgłoszenia przy odbiorze nie pozbawia konsumenta praw ustawowych.</w:t>
      </w:r>
    </w:p>
    <w:p>
      <w:pPr>
        <w:pStyle w:val="Heading1"/>
      </w:pPr>
      <w:r>
        <w:t>§ 7. Prawo odstąpienia od umowy zawartej na odległość</w:t>
      </w:r>
    </w:p>
    <w:p>
      <w:pPr/>
      <w:r>
        <w:t>1. Konsument oraz przedsiębiorca na prawach konsumenta, w przypadkach przewidzianych przepisami, mają co do zasady prawo odstąpić od umowy zawartej na odległość bez podawania przyczyny w terminie 14 dni od objęcia Towaru w posiadanie przez uprawnioną osobę. W przypadku kilku Towarów dostarczanych osobno termin biegnie od otrzymania ostatniego z nich.</w:t>
      </w:r>
    </w:p>
    <w:p>
      <w:pPr/>
      <w:r>
        <w:t>2. Aby skorzystać z prawa odstąpienia, należy przed upływem terminu przekazać Sprzedawcy jednoznaczne oświadczenie, np. e-mailem na info@robertofranco.pl lub listownie na adres wskazany w § 1. Można skorzystać z formularza stanowiącego załącznik do Regulaminu, ale nie jest to obowiązkowe.</w:t>
      </w:r>
    </w:p>
    <w:p>
      <w:pPr/>
      <w:r>
        <w:t>3. Towar należy odesłać niezwłocznie, nie później niż w ciągu 14 dni od złożenia oświadczenia, chyba że Sprzedawca zobowiązał się go odebrać. Bezpośredni koszt odesłania rzeczy ponosi Klient, o ile został o tym prawidłowo poinformowany przed zawarciem umowy.</w:t>
      </w:r>
    </w:p>
    <w:p>
      <w:pPr/>
      <w:r>
        <w:t>4. Sprzedawca zwraca otrzymane płatności, w tym koszt najtańszego zwykłego sposobu dostawy oferowanego w Sklepie, nie później niż w terminie 14 dni od otrzymania oświadczenia; może wstrzymać zwrot do chwili otrzymania rzeczy lub dowodu jej odesłania, zależnie od tego, co nastąpi wcześniej. Zwrot następuje co do zasady w taki sam sposób, w jaki dokonano płatności.</w:t>
      </w:r>
    </w:p>
    <w:p>
      <w:pPr/>
      <w:r>
        <w:t>5. Klient odpowiada za zmniejszenie wartości Towaru wynikające z korzystania z niego ponad zakres konieczny do stwierdzenia charakteru, cech i funkcjonowania rzeczy.</w:t>
      </w:r>
    </w:p>
    <w:p>
      <w:pPr/>
      <w:r>
        <w:t>6. Prawo odstąpienia nie przysługuje w przypadkach określonych ustawą, w szczególności w odniesieniu do Towarów ulegających szybkiemu zepsuciu lub mających krótki termin przydatności do użycia oraz rzeczy dostarczonych w zapieczętowanym opakowaniu, których po jego otwarciu nie można zwrócić ze względu na ochronę zdrowia lub względy higieniczne – jeżeli opakowanie zostało otwarte po dostarczeniu. Sam fakt, że Towar jest produktem spożywczym, nie stanowi automatycznego wyłączenia prawa odstąpienia.</w:t>
      </w:r>
    </w:p>
    <w:p>
      <w:pPr/>
      <w:r>
        <w:t>7. Informacja o ewentualnym ustawowym wyłączeniu prawa odstąpienia powinna być przekazana przed zakupem w odniesieniu do odpowiednich Towarów. Wyłączenie odstąpienia nie pozbawia prawa do reklamacji Towaru niezgodnego z umową.</w:t>
      </w:r>
    </w:p>
    <w:p>
      <w:pPr>
        <w:pStyle w:val="Heading1"/>
      </w:pPr>
      <w:r>
        <w:t>§ 8. Reklamacje – niezgodność Towaru z umową</w:t>
      </w:r>
    </w:p>
    <w:p>
      <w:pPr/>
      <w:r>
        <w:t>1. Sprzedawca odpowiada wobec konsumenta za zgodność Towaru z umową na zasadach określonych w obowiązujących przepisach, co do zasady przez 2 lata od jego dostarczenia.</w:t>
      </w:r>
    </w:p>
    <w:p>
      <w:pPr/>
      <w:r>
        <w:t>2. Reklamację można zgłosić e-mailem na info@robertofranco.pl lub pisemnie na adres wskazany w § 1. W zgłoszeniu warto podać dane identyfikujące zamówienie, opis niezgodności i oczekiwane rozwiązanie. Nie jest wymagany oryginał paragonu; zakup można wykazać również w inny sposób.</w:t>
      </w:r>
    </w:p>
    <w:p>
      <w:pPr/>
      <w:r>
        <w:t>3. Konsument może żądać naprawy lub wymiany Towaru na zasadach ustawowych. W przypadkach przewidzianych prawem może żądać obniżenia ceny lub odstąpić od umowy. Uprawnienia i ich kolejność wynikają z przepisów, a nie wyłącznie z uznania Sprzedawcy.</w:t>
      </w:r>
    </w:p>
    <w:p>
      <w:pPr/>
      <w:r>
        <w:t>4. Sprzedawca odpowiada na reklamację konsumenta w terminie 14 dni od jej otrzymania. Koszty doprowadzenia Towaru do zgodności z umową obciążają Sprzedawcę w zakresie wynikającym z prawa.</w:t>
      </w:r>
    </w:p>
    <w:p>
      <w:pPr/>
      <w:r>
        <w:t>5. Reklamacji można dokonać także w odniesieniu do żywności i produktów o krótkim terminie przydatności; wyłączenia prawa odstąpienia od umowy nie ograniczają ochrony reklamacyjnej.</w:t>
      </w:r>
    </w:p>
    <w:p>
      <w:pPr>
        <w:pStyle w:val="Heading1"/>
      </w:pPr>
      <w:r>
        <w:t>§ 9. Konto Klienta</w:t>
      </w:r>
    </w:p>
    <w:p>
      <w:pPr/>
      <w:r>
        <w:t>1. Założenie Konta jest dobrowolne i bezpłatne. Konto umożliwia m.in. dostęp do historii zamówień i aktualizację danych.</w:t>
      </w:r>
    </w:p>
    <w:p>
      <w:pPr/>
      <w:r>
        <w:t>2. Klient powinien chronić dane logowania przed dostępem osób nieuprawnionych.</w:t>
      </w:r>
    </w:p>
    <w:p>
      <w:pPr/>
      <w:r>
        <w:t>3. Klient może zażądać usunięcia Konta przez kontakt na info@robertofranco.pl. Usunięcie Konta nie skutkuje automatycznym usunięciem danych, których dalsze przechowywanie jest wymagane przepisami, ani wygaśnięciem wcześniej zawartych umów.</w:t>
      </w:r>
    </w:p>
    <w:p>
      <w:pPr>
        <w:pStyle w:val="Heading1"/>
      </w:pPr>
      <w:r>
        <w:t>§ 10. Dane osobowe</w:t>
      </w:r>
    </w:p>
    <w:p>
      <w:pPr/>
      <w:r>
        <w:t>1. Administratorem danych osobowych jest Sprzedawca. Szczegóły dotyczące podstaw prawnych, celów i okresów przetwarzania oraz praw osób, których dane dotyczą, przedstawia Polityka prywatności udostępniona w Sklepie.</w:t>
      </w:r>
    </w:p>
    <w:p>
      <w:pPr>
        <w:pStyle w:val="Heading1"/>
      </w:pPr>
      <w:r>
        <w:t>§ 11. Postanowienia końcowe</w:t>
      </w:r>
    </w:p>
    <w:p>
      <w:pPr/>
      <w:r>
        <w:t>1. Do umów stosuje się prawo polskie, z zachowaniem bezwzględnie obowiązujących przepisów chroniących konsumentów.</w:t>
      </w:r>
    </w:p>
    <w:p>
      <w:pPr/>
      <w:r>
        <w:t>2. Zmiany Regulaminu nie wpływają na prawa nabyte z umów zawartych przed ich wejściem w życie. Zasady ewentualnych zmian umowy o prowadzenie Konta wymagają odpowiedniej podstawy prawnej i poinformowania Klienta.</w:t>
      </w:r>
    </w:p>
    <w:p>
      <w:pPr/>
      <w:r>
        <w:t>3. W razie sporu konsument może korzystać z dostępnych pozasądowych sposobów rozwiązywania sporów i pomocy właściwych instytucji konsumenckich.</w:t>
      </w:r>
    </w:p>
    <w:p>
      <w:pPr/>
      <w:r>
        <w:t>4. Data wejścia w życie: [UZUPEŁNIĆ DATĘ FAKTYCZNEJ PUBLIKACJI ZAKTUALIZOWANEGO REGULAMINU].</w:t>
      </w:r>
    </w:p>
    <w:p>
      <w:pPr>
        <w:pStyle w:val="Heading1"/>
      </w:pPr>
      <w:r>
        <w:t>ZAŁĄCZNIK 1. Wzór formularza odstąpienia od umowy</w:t>
      </w:r>
    </w:p>
    <w:p>
      <w:pPr/>
      <w:r>
        <w:t>Adresat: Roberto&amp;Franco sp. z o.o., ul. gen. Józefa Zajączka 9A lok. C2, 01-518 Warszawa; e-mail: info@robertofranco.pl</w:t>
      </w:r>
    </w:p>
    <w:p>
      <w:pPr/>
      <w:r>
        <w:t>Ja/My (*) informuję/informujemy (*) o moim/naszym odstąpieniu od umowy sprzedaży następujących rzeczy: ................................................</w:t>
      </w:r>
    </w:p>
    <w:p>
      <w:pPr/>
      <w:r>
        <w:t>Data zawarcia umowy / odbioru: ..............................   Imię i nazwisko: ........................................</w:t>
      </w:r>
    </w:p>
    <w:p>
      <w:pPr/>
      <w:r>
        <w:t>Adres: .............................................................................................</w:t>
      </w:r>
    </w:p>
    <w:p>
      <w:pPr/>
      <w:r>
        <w:t>Data: ...................................   Podpis (tylko w przypadku formularza papierowego): ...................................</w:t>
      </w:r>
    </w:p>
    <w:p>
      <w:pPr/>
      <w:r>
        <w:t>(*) Niepotrzebne skreślić.</w:t>
      </w:r>
    </w:p>
    <w:p>
      <w:r>
        <w:br w:type="page"/>
      </w:r>
    </w:p>
    <w:p>
      <w:pPr>
        <w:pStyle w:val="Title"/>
      </w:pPr>
      <w:r>
        <w:t>INSTRUKCJA TECHNICZNA — STOPKA I KOTWICE</w:t>
      </w:r>
    </w:p>
    <w:p>
      <w:pPr/>
      <w:r>
        <w:t>Ta część jest wyłącznie dla administratora WordPress — NIE publikować jej jako części regulaminu.</w:t>
      </w:r>
    </w:p>
    <w:p>
      <w:pPr/>
      <w:r>
        <w:t>Proponowany nagłówek trzeciej kolumny: ZAKUPY I OBSŁUGA KLIENTA. Pozycje: Moje konto, Płatności, Dostawa, Odstąpienie od umowy, Reklamacje.</w:t>
      </w:r>
    </w:p>
    <w:p>
      <w:pPr/>
      <w:r>
        <w:t>W edytorze WordPress, bez zmiany istniejących nagłówków, dodaj im identyfikatory HTML. W blokowym edytorze można użyć pola „Zaawansowane → Kotwica HTML”. W WPBakery można nadać identyfikator sekcji/nagłówka albo wstawić przed nagłówkiem pusty znacznik HTML, np. &lt;span id="platnosci"&gt;&lt;/span&gt;. Nie dodawaj drugi raz nagłówka.</w:t>
      </w:r>
    </w:p>
    <w:p>
      <w:pPr/>
      <w:r>
        <w:t>§ 5. Płatności   →   platnosci</w:t>
      </w:r>
    </w:p>
    <w:p>
      <w:pPr/>
      <w:r>
        <w:t>&lt;span id="platnosci"&gt;&lt;/span&gt;</w:t>
      </w:r>
    </w:p>
    <w:p>
      <w:pPr/>
      <w:r>
        <w:t>§ 6. Dostawa   →   dostawa</w:t>
      </w:r>
    </w:p>
    <w:p>
      <w:pPr/>
      <w:r>
        <w:t>&lt;span id="dostawa"&gt;&lt;/span&gt;</w:t>
      </w:r>
    </w:p>
    <w:p>
      <w:pPr/>
      <w:r>
        <w:t>§ 7. Prawo odstąpienia od umowy   →   odstapienie-od-umowy</w:t>
      </w:r>
    </w:p>
    <w:p>
      <w:pPr/>
      <w:r>
        <w:t>&lt;span id="odstapienie-od-umowy"&gt;&lt;/span&gt;</w:t>
      </w:r>
    </w:p>
    <w:p>
      <w:pPr/>
      <w:r>
        <w:t>§ 8. Reklamacje   →   reklamacje</w:t>
      </w:r>
    </w:p>
    <w:p>
      <w:pPr/>
      <w:r>
        <w:t>&lt;span id="reklamacje"&gt;&lt;/span&gt;</w:t>
      </w:r>
    </w:p>
    <w:p>
      <w:pPr/>
      <w:r>
        <w:t>W menu „Własne odnośniki” wstaw następujące adresy (zakładamy, że regulamin ma adres /regulamin/):</w:t>
      </w:r>
    </w:p>
    <w:p>
      <w:pPr/>
      <w:r>
        <w:t>Moje konto — https://robertofranco.pl/moje-konto/</w:t>
      </w:r>
    </w:p>
    <w:p>
      <w:pPr/>
      <w:r>
        <w:t>Płatności — https://robertofranco.pl/regulamin/#platnosci</w:t>
      </w:r>
    </w:p>
    <w:p>
      <w:pPr/>
      <w:r>
        <w:t>Dostawa — https://robertofranco.pl/regulamin/#dostawa</w:t>
      </w:r>
    </w:p>
    <w:p>
      <w:pPr/>
      <w:r>
        <w:t>Odstąpienie od umowy — https://robertofranco.pl/regulamin/#odstapienie-od-umowy</w:t>
      </w:r>
    </w:p>
    <w:p>
      <w:pPr/>
      <w:r>
        <w:t>Reklamacje — https://robertofranco.pl/regulamin/#reklamacje</w:t>
      </w:r>
    </w:p>
    <w:p>
      <w:pPr>
        <w:pStyle w:val="Heading1"/>
      </w:pPr>
      <w:r>
        <w:t>DO SPRAWDZENIA PRZED PUBLIKACJĄ</w:t>
      </w:r>
    </w:p>
    <w:p>
      <w:pPr/>
      <w:r>
        <w:t>☐ Czy dane firmy i adres do zwrotów/reklamacji są aktualne?</w:t>
      </w:r>
    </w:p>
    <w:p>
      <w:pPr/>
      <w:r>
        <w:t>☐ Jakie sposoby dostawy i płatności są faktycznie dostępne?</w:t>
      </w:r>
    </w:p>
    <w:p>
      <w:pPr/>
      <w:r>
        <w:t>☐ Czy czas 1–5 dni, próg 30 kg i ewentualna dopłata 9 zł są zgodne z koszykiem?</w:t>
      </w:r>
    </w:p>
    <w:p>
      <w:pPr/>
      <w:r>
        <w:t>☐ Jaki jest dokładny moment zawarcia umowy i treść wiadomości e-mail z WooCommerce?</w:t>
      </w:r>
    </w:p>
    <w:p>
      <w:pPr/>
      <w:r>
        <w:t>☐ Czy karty produktów prawidłowo informują o wyjątkach od prawa odstąpienia?</w:t>
      </w:r>
    </w:p>
    <w:p>
      <w:pPr/>
      <w:r>
        <w:t>☐ Czy polityka prywatności oraz wszystkie dane wymagane przed zakupem są aktualne?</w:t>
      </w:r>
    </w:p>
    <w:p>
      <w:pPr/>
      <w:r>
        <w:t>☐ Wstawić datę faktycznego wejścia w życie nowego regulaminu.</w:t>
      </w:r>
    </w:p>
    <w:p>
      <w:pPr/>
      <w:r>
        <w:t>Materiały referencyjne: UOKiK – prawa konsumenta, odstąpienie od umowy, wyłączenia i reklamacje; https://prawakonsumenta.uokik.gov.pl/</w:t>
      </w:r>
    </w:p>
    <w:sectPr w:rsidR="00FC693F" w:rsidRPr="0006063C" w:rsidSect="00034616">
      <w:footerReference w:type="default" r:id="rId9"/>
      <w:pgSz w:w="12240" w:h="15840"/>
      <w:pgMar w:top="1134" w:right="1800" w:bottom="964" w:left="1800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Roberto &amp; Franco  •  Regulamin sklepu internetowego  •  wersja do weryfikacji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42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4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42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